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17" w:rsidRPr="00C164DA" w:rsidRDefault="00C164DA" w:rsidP="00C164DA">
      <w:pPr>
        <w:jc w:val="center"/>
        <w:rPr>
          <w:b/>
          <w:sz w:val="32"/>
          <w:szCs w:val="32"/>
        </w:rPr>
      </w:pPr>
      <w:r w:rsidRPr="00C164DA">
        <w:rPr>
          <w:b/>
          <w:sz w:val="32"/>
          <w:szCs w:val="32"/>
        </w:rPr>
        <w:t xml:space="preserve">MOU of </w:t>
      </w:r>
      <w:r w:rsidR="00CD6A17" w:rsidRPr="00C164DA">
        <w:rPr>
          <w:b/>
          <w:sz w:val="32"/>
          <w:szCs w:val="32"/>
        </w:rPr>
        <w:t>Dissertation Process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D6A17" w:rsidRPr="00D56572" w:rsidTr="00CD6A17">
        <w:tc>
          <w:tcPr>
            <w:tcW w:w="2605" w:type="dxa"/>
          </w:tcPr>
          <w:p w:rsidR="00CD6A17" w:rsidRPr="00D56572" w:rsidRDefault="00CD6A17">
            <w:pPr>
              <w:rPr>
                <w:sz w:val="20"/>
                <w:szCs w:val="20"/>
              </w:rPr>
            </w:pPr>
          </w:p>
          <w:p w:rsidR="00CD6A17" w:rsidRPr="00D56572" w:rsidRDefault="00CD6A17">
            <w:p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Student</w:t>
            </w:r>
          </w:p>
        </w:tc>
        <w:tc>
          <w:tcPr>
            <w:tcW w:w="6745" w:type="dxa"/>
          </w:tcPr>
          <w:p w:rsidR="00CD6A17" w:rsidRPr="00D56572" w:rsidRDefault="00CD6A17">
            <w:pPr>
              <w:rPr>
                <w:sz w:val="20"/>
                <w:szCs w:val="20"/>
              </w:rPr>
            </w:pPr>
          </w:p>
          <w:p w:rsidR="00793AF8" w:rsidRPr="00D56572" w:rsidRDefault="00793AF8" w:rsidP="00CD6A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Be prepared and knowledgeable in a specific area of interest  </w:t>
            </w:r>
          </w:p>
          <w:p w:rsidR="00CD6A17" w:rsidRPr="00D56572" w:rsidRDefault="00CD6A17" w:rsidP="00CD6A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Formally select a dissertation chair by end of 2</w:t>
            </w:r>
            <w:r w:rsidRPr="00D56572">
              <w:rPr>
                <w:sz w:val="20"/>
                <w:szCs w:val="20"/>
                <w:vertAlign w:val="superscript"/>
              </w:rPr>
              <w:t>nd</w:t>
            </w:r>
            <w:r w:rsidRPr="00D56572">
              <w:rPr>
                <w:sz w:val="20"/>
                <w:szCs w:val="20"/>
              </w:rPr>
              <w:t xml:space="preserve"> year</w:t>
            </w:r>
            <w:r w:rsidR="00793AF8" w:rsidRPr="00D56572">
              <w:rPr>
                <w:sz w:val="20"/>
                <w:szCs w:val="20"/>
              </w:rPr>
              <w:t>, spring semester</w:t>
            </w:r>
          </w:p>
          <w:p w:rsidR="00CD6A17" w:rsidRPr="00D56572" w:rsidRDefault="00CD6A17" w:rsidP="00CD6A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Identify committee members by 3</w:t>
            </w:r>
            <w:r w:rsidRPr="00D56572">
              <w:rPr>
                <w:sz w:val="20"/>
                <w:szCs w:val="20"/>
                <w:vertAlign w:val="superscript"/>
              </w:rPr>
              <w:t>rd</w:t>
            </w:r>
            <w:r w:rsidRPr="00D56572">
              <w:rPr>
                <w:sz w:val="20"/>
                <w:szCs w:val="20"/>
              </w:rPr>
              <w:t xml:space="preserve"> year, spring semester</w:t>
            </w:r>
          </w:p>
          <w:p w:rsidR="00793AF8" w:rsidRPr="00D56572" w:rsidRDefault="00793AF8" w:rsidP="005373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Define and carry out the research protocol approved by dissertation committee. </w:t>
            </w:r>
          </w:p>
          <w:p w:rsidR="00CD6A17" w:rsidRPr="00D56572" w:rsidRDefault="00CD6A17" w:rsidP="00CD6A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Actively request feedback</w:t>
            </w:r>
            <w:r w:rsidR="00FC2728" w:rsidRPr="00D56572">
              <w:rPr>
                <w:sz w:val="20"/>
                <w:szCs w:val="20"/>
              </w:rPr>
              <w:t>/ask questions</w:t>
            </w:r>
            <w:r w:rsidRPr="00D56572">
              <w:rPr>
                <w:sz w:val="20"/>
                <w:szCs w:val="20"/>
              </w:rPr>
              <w:t xml:space="preserve"> from the chair and committee members before, during, and after </w:t>
            </w:r>
            <w:r w:rsidR="00793AF8" w:rsidRPr="00D56572">
              <w:rPr>
                <w:sz w:val="20"/>
                <w:szCs w:val="20"/>
              </w:rPr>
              <w:t xml:space="preserve">completion of </w:t>
            </w:r>
            <w:r w:rsidRPr="00D56572">
              <w:rPr>
                <w:sz w:val="20"/>
                <w:szCs w:val="20"/>
              </w:rPr>
              <w:t xml:space="preserve">research </w:t>
            </w:r>
            <w:r w:rsidR="00793AF8" w:rsidRPr="00D56572">
              <w:rPr>
                <w:sz w:val="20"/>
                <w:szCs w:val="20"/>
              </w:rPr>
              <w:t>and as the thesis is written</w:t>
            </w:r>
            <w:r w:rsidRPr="00D56572">
              <w:rPr>
                <w:sz w:val="20"/>
                <w:szCs w:val="20"/>
              </w:rPr>
              <w:t>.</w:t>
            </w:r>
          </w:p>
          <w:p w:rsidR="00793AF8" w:rsidRPr="00D56572" w:rsidRDefault="00793AF8" w:rsidP="00793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Respond to and act on feedback from the chair and committee within established time limits</w:t>
            </w:r>
            <w:r w:rsidR="00FC2728" w:rsidRPr="00D56572">
              <w:rPr>
                <w:sz w:val="20"/>
                <w:szCs w:val="20"/>
              </w:rPr>
              <w:t>.</w:t>
            </w:r>
            <w:r w:rsidRPr="00D56572">
              <w:rPr>
                <w:sz w:val="20"/>
                <w:szCs w:val="20"/>
              </w:rPr>
              <w:t xml:space="preserve"> </w:t>
            </w:r>
          </w:p>
          <w:p w:rsidR="00793AF8" w:rsidRPr="00D56572" w:rsidRDefault="00793AF8" w:rsidP="00793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Apply and maintain ethical standards in the conduct of research and in the completion of the dissertation</w:t>
            </w:r>
          </w:p>
          <w:p w:rsidR="000650C3" w:rsidRPr="00D56572" w:rsidRDefault="00A828CE" w:rsidP="00793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Develop </w:t>
            </w:r>
            <w:r w:rsidR="000650C3" w:rsidRPr="00D56572">
              <w:rPr>
                <w:sz w:val="20"/>
                <w:szCs w:val="20"/>
              </w:rPr>
              <w:t xml:space="preserve">research protocol in KC system </w:t>
            </w:r>
            <w:r w:rsidRPr="00D56572">
              <w:rPr>
                <w:sz w:val="20"/>
                <w:szCs w:val="20"/>
              </w:rPr>
              <w:t>with chair oversight</w:t>
            </w:r>
          </w:p>
          <w:p w:rsidR="00FC2728" w:rsidRPr="00D56572" w:rsidRDefault="00FC2728" w:rsidP="00793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Disseminate knowledge/expertise/research via podium/poster presentations and articles in peer reviewed journals. </w:t>
            </w:r>
          </w:p>
          <w:p w:rsidR="00CD6A17" w:rsidRPr="00D56572" w:rsidRDefault="00793AF8" w:rsidP="00793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Meet deadlines established by the university/degree program</w:t>
            </w:r>
            <w:r w:rsidR="001D3911" w:rsidRPr="00D56572">
              <w:rPr>
                <w:sz w:val="20"/>
                <w:szCs w:val="20"/>
              </w:rPr>
              <w:t xml:space="preserve">/chair/committee. </w:t>
            </w:r>
            <w:r w:rsidRPr="00D56572">
              <w:rPr>
                <w:sz w:val="20"/>
                <w:szCs w:val="20"/>
              </w:rPr>
              <w:t xml:space="preserve"> </w:t>
            </w:r>
            <w:r w:rsidR="00CD6A17" w:rsidRPr="00D56572">
              <w:rPr>
                <w:sz w:val="20"/>
                <w:szCs w:val="20"/>
              </w:rPr>
              <w:t xml:space="preserve"> </w:t>
            </w:r>
          </w:p>
        </w:tc>
      </w:tr>
      <w:tr w:rsidR="00CD6A17" w:rsidRPr="00D56572" w:rsidTr="00CD6A17">
        <w:tc>
          <w:tcPr>
            <w:tcW w:w="2605" w:type="dxa"/>
          </w:tcPr>
          <w:p w:rsidR="00CD6A17" w:rsidRPr="00D56572" w:rsidRDefault="00CD6A17">
            <w:pPr>
              <w:rPr>
                <w:sz w:val="20"/>
                <w:szCs w:val="20"/>
              </w:rPr>
            </w:pPr>
          </w:p>
          <w:p w:rsidR="00CD6A17" w:rsidRPr="00D56572" w:rsidRDefault="00CD6A17">
            <w:p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Chair</w:t>
            </w:r>
          </w:p>
        </w:tc>
        <w:tc>
          <w:tcPr>
            <w:tcW w:w="6745" w:type="dxa"/>
          </w:tcPr>
          <w:p w:rsidR="00CD6A17" w:rsidRPr="00D56572" w:rsidRDefault="00CD6A17">
            <w:pPr>
              <w:rPr>
                <w:sz w:val="20"/>
                <w:szCs w:val="20"/>
              </w:rPr>
            </w:pPr>
          </w:p>
          <w:p w:rsidR="00FC2728" w:rsidRPr="00D56572" w:rsidRDefault="00FC2728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Determine feasibility of the student’s research proposal</w:t>
            </w:r>
            <w:r w:rsidR="001F06E6" w:rsidRPr="00D56572">
              <w:rPr>
                <w:sz w:val="20"/>
                <w:szCs w:val="20"/>
              </w:rPr>
              <w:t>/dissertation plan</w:t>
            </w:r>
            <w:r w:rsidRPr="00D56572">
              <w:rPr>
                <w:sz w:val="20"/>
                <w:szCs w:val="20"/>
              </w:rPr>
              <w:t xml:space="preserve"> </w:t>
            </w:r>
          </w:p>
          <w:p w:rsidR="00FC2728" w:rsidRPr="00D56572" w:rsidRDefault="00FC2728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With student assistance, identify potential committee members. It is the student’s responsibility to meet with potential members and to secure their involvement. </w:t>
            </w:r>
          </w:p>
          <w:p w:rsidR="00A828CE" w:rsidRPr="00D56572" w:rsidRDefault="00A828CE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Clearly define </w:t>
            </w:r>
            <w:r w:rsidR="001D3911" w:rsidRPr="00D56572">
              <w:rPr>
                <w:sz w:val="20"/>
                <w:szCs w:val="20"/>
              </w:rPr>
              <w:t xml:space="preserve">in writing to the student and committee members, </w:t>
            </w:r>
            <w:r w:rsidRPr="00D56572">
              <w:rPr>
                <w:sz w:val="20"/>
                <w:szCs w:val="20"/>
              </w:rPr>
              <w:t xml:space="preserve">expectations for the protocol defense, IRB submission, conduct of research, and writing of the thesis. </w:t>
            </w:r>
          </w:p>
          <w:p w:rsidR="00FC2728" w:rsidRPr="00D56572" w:rsidRDefault="00AA0B15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Maintain documentation of </w:t>
            </w:r>
            <w:r w:rsidR="000650C3" w:rsidRPr="00D56572">
              <w:rPr>
                <w:sz w:val="20"/>
                <w:szCs w:val="20"/>
              </w:rPr>
              <w:t xml:space="preserve">student’s </w:t>
            </w:r>
            <w:r w:rsidRPr="00D56572">
              <w:rPr>
                <w:sz w:val="20"/>
                <w:szCs w:val="20"/>
              </w:rPr>
              <w:t xml:space="preserve">plan of study, to include cognates via N795 syllabi </w:t>
            </w:r>
            <w:r w:rsidR="000650C3" w:rsidRPr="00D56572">
              <w:rPr>
                <w:sz w:val="20"/>
                <w:szCs w:val="20"/>
              </w:rPr>
              <w:t xml:space="preserve">(as needed) </w:t>
            </w:r>
            <w:r w:rsidRPr="00D56572">
              <w:rPr>
                <w:sz w:val="20"/>
                <w:szCs w:val="20"/>
              </w:rPr>
              <w:t xml:space="preserve">and </w:t>
            </w:r>
            <w:r w:rsidR="000650C3" w:rsidRPr="00D56572">
              <w:rPr>
                <w:sz w:val="20"/>
                <w:szCs w:val="20"/>
              </w:rPr>
              <w:t xml:space="preserve">completion of </w:t>
            </w:r>
            <w:r w:rsidRPr="00D56572">
              <w:rPr>
                <w:sz w:val="20"/>
                <w:szCs w:val="20"/>
              </w:rPr>
              <w:t>research via N797 syllabi</w:t>
            </w:r>
            <w:r w:rsidR="000650C3" w:rsidRPr="00D56572">
              <w:rPr>
                <w:sz w:val="20"/>
                <w:szCs w:val="20"/>
              </w:rPr>
              <w:t>.</w:t>
            </w:r>
            <w:r w:rsidRPr="00D56572">
              <w:rPr>
                <w:sz w:val="20"/>
                <w:szCs w:val="20"/>
              </w:rPr>
              <w:t xml:space="preserve"> </w:t>
            </w:r>
          </w:p>
          <w:p w:rsidR="00AA0B15" w:rsidRPr="00D56572" w:rsidRDefault="000650C3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Confirm no conflicts of interest </w:t>
            </w:r>
            <w:r w:rsidR="00EF2FA0" w:rsidRPr="00D56572">
              <w:rPr>
                <w:sz w:val="20"/>
                <w:szCs w:val="20"/>
              </w:rPr>
              <w:t xml:space="preserve">in research with committee/chair </w:t>
            </w:r>
            <w:r w:rsidRPr="00D56572">
              <w:rPr>
                <w:sz w:val="20"/>
                <w:szCs w:val="20"/>
              </w:rPr>
              <w:t>concerning student’s area of study and department</w:t>
            </w:r>
            <w:r w:rsidR="005C51CD" w:rsidRPr="00D56572">
              <w:rPr>
                <w:sz w:val="20"/>
                <w:szCs w:val="20"/>
              </w:rPr>
              <w:t>/research</w:t>
            </w:r>
            <w:r w:rsidRPr="00D56572">
              <w:rPr>
                <w:sz w:val="20"/>
                <w:szCs w:val="20"/>
              </w:rPr>
              <w:t xml:space="preserve"> responsibilities </w:t>
            </w:r>
          </w:p>
          <w:p w:rsidR="000650C3" w:rsidRPr="00D56572" w:rsidRDefault="001D3911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Be available </w:t>
            </w:r>
            <w:r w:rsidR="005C51CD" w:rsidRPr="00D56572">
              <w:rPr>
                <w:sz w:val="20"/>
                <w:szCs w:val="20"/>
              </w:rPr>
              <w:t xml:space="preserve">to the student </w:t>
            </w:r>
            <w:r w:rsidRPr="00D56572">
              <w:rPr>
                <w:sz w:val="20"/>
                <w:szCs w:val="20"/>
              </w:rPr>
              <w:t>by e</w:t>
            </w:r>
            <w:r w:rsidR="000650C3" w:rsidRPr="00D56572">
              <w:rPr>
                <w:sz w:val="20"/>
                <w:szCs w:val="20"/>
              </w:rPr>
              <w:t>stablish</w:t>
            </w:r>
            <w:r w:rsidRPr="00D56572">
              <w:rPr>
                <w:sz w:val="20"/>
                <w:szCs w:val="20"/>
              </w:rPr>
              <w:t xml:space="preserve">ing </w:t>
            </w:r>
            <w:r w:rsidR="000650C3" w:rsidRPr="00D56572">
              <w:rPr>
                <w:sz w:val="20"/>
                <w:szCs w:val="20"/>
              </w:rPr>
              <w:t xml:space="preserve">a time schedule </w:t>
            </w:r>
            <w:r w:rsidRPr="00D56572">
              <w:rPr>
                <w:sz w:val="20"/>
                <w:szCs w:val="20"/>
              </w:rPr>
              <w:t>that will</w:t>
            </w:r>
            <w:r w:rsidR="000650C3" w:rsidRPr="00D56572">
              <w:rPr>
                <w:sz w:val="20"/>
                <w:szCs w:val="20"/>
              </w:rPr>
              <w:t xml:space="preserve"> include committee meetings for each semester the student is engaged in dissertation related work.</w:t>
            </w:r>
          </w:p>
          <w:p w:rsidR="000650C3" w:rsidRPr="00D56572" w:rsidRDefault="000650C3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Chair all meetings of the dissertation committee and thesis defense</w:t>
            </w:r>
          </w:p>
          <w:p w:rsidR="000650C3" w:rsidRPr="00D56572" w:rsidRDefault="000650C3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Review/approve</w:t>
            </w:r>
            <w:r w:rsidR="00A828CE" w:rsidRPr="00D56572">
              <w:rPr>
                <w:sz w:val="20"/>
                <w:szCs w:val="20"/>
              </w:rPr>
              <w:t>/submit</w:t>
            </w:r>
            <w:r w:rsidRPr="00D56572">
              <w:rPr>
                <w:sz w:val="20"/>
                <w:szCs w:val="20"/>
              </w:rPr>
              <w:t xml:space="preserve"> </w:t>
            </w:r>
            <w:r w:rsidR="00A828CE" w:rsidRPr="00D56572">
              <w:rPr>
                <w:sz w:val="20"/>
                <w:szCs w:val="20"/>
              </w:rPr>
              <w:t xml:space="preserve">the student’s </w:t>
            </w:r>
            <w:r w:rsidRPr="00D56572">
              <w:rPr>
                <w:sz w:val="20"/>
                <w:szCs w:val="20"/>
              </w:rPr>
              <w:t xml:space="preserve">research protocol to the IRB.  </w:t>
            </w:r>
          </w:p>
          <w:p w:rsidR="00A828CE" w:rsidRPr="00D56572" w:rsidRDefault="00A828CE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Facilitate networking</w:t>
            </w:r>
            <w:r w:rsidR="001D3911" w:rsidRPr="00D56572">
              <w:rPr>
                <w:sz w:val="20"/>
                <w:szCs w:val="20"/>
              </w:rPr>
              <w:t xml:space="preserve">, funding, </w:t>
            </w:r>
            <w:r w:rsidRPr="00D56572">
              <w:rPr>
                <w:sz w:val="20"/>
                <w:szCs w:val="20"/>
              </w:rPr>
              <w:t xml:space="preserve">and publishing/presentation opportunities for the student to promote development of their expertise in their area of study  </w:t>
            </w:r>
          </w:p>
          <w:p w:rsidR="00EF2FA0" w:rsidRPr="00D56572" w:rsidRDefault="00EF2FA0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Follow </w:t>
            </w:r>
            <w:proofErr w:type="spellStart"/>
            <w:r w:rsidRPr="00D56572">
              <w:rPr>
                <w:sz w:val="20"/>
                <w:szCs w:val="20"/>
              </w:rPr>
              <w:t>SoN</w:t>
            </w:r>
            <w:proofErr w:type="spellEnd"/>
            <w:r w:rsidRPr="00D56572">
              <w:rPr>
                <w:sz w:val="20"/>
                <w:szCs w:val="20"/>
              </w:rPr>
              <w:t xml:space="preserve"> Research Authorship policy </w:t>
            </w:r>
          </w:p>
          <w:p w:rsidR="00A828CE" w:rsidRPr="00D56572" w:rsidRDefault="001D3911" w:rsidP="00FC2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Provide constructive feedback to the student and committee members as needed. </w:t>
            </w:r>
          </w:p>
          <w:p w:rsidR="00EF2FA0" w:rsidRPr="00D56572" w:rsidRDefault="001D3911" w:rsidP="00EF2F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Complete all paperwork within deadlines as required by the graduate office. </w:t>
            </w:r>
            <w:r w:rsidR="00EF2FA0" w:rsidRPr="00D56572">
              <w:rPr>
                <w:sz w:val="20"/>
                <w:szCs w:val="20"/>
              </w:rPr>
              <w:t xml:space="preserve">Review in PhD handbook under “Dissertation Committee Chair Responsibilities” what specific program forms need to be completed and when they are due </w:t>
            </w:r>
          </w:p>
          <w:p w:rsidR="005C51CD" w:rsidRPr="00D56572" w:rsidRDefault="001D3911" w:rsidP="005C51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Guide the student</w:t>
            </w:r>
            <w:r w:rsidR="005C51CD" w:rsidRPr="00D56572">
              <w:rPr>
                <w:sz w:val="20"/>
                <w:szCs w:val="20"/>
              </w:rPr>
              <w:t xml:space="preserve"> in the research/dissertation writing process</w:t>
            </w:r>
          </w:p>
          <w:p w:rsidR="005C51CD" w:rsidRPr="00D56572" w:rsidRDefault="005C51CD" w:rsidP="005C51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lastRenderedPageBreak/>
              <w:t>R</w:t>
            </w:r>
            <w:r w:rsidR="001D3911" w:rsidRPr="00D56572">
              <w:rPr>
                <w:sz w:val="20"/>
                <w:szCs w:val="20"/>
              </w:rPr>
              <w:t>eview proposal</w:t>
            </w:r>
            <w:r w:rsidRPr="00D56572">
              <w:rPr>
                <w:sz w:val="20"/>
                <w:szCs w:val="20"/>
              </w:rPr>
              <w:t xml:space="preserve"> defense and </w:t>
            </w:r>
            <w:r w:rsidR="001D3911" w:rsidRPr="00D56572">
              <w:rPr>
                <w:sz w:val="20"/>
                <w:szCs w:val="20"/>
              </w:rPr>
              <w:t>thesis</w:t>
            </w:r>
            <w:r w:rsidRPr="00D56572">
              <w:rPr>
                <w:sz w:val="20"/>
                <w:szCs w:val="20"/>
              </w:rPr>
              <w:t xml:space="preserve"> prior to sending out to committee members</w:t>
            </w:r>
          </w:p>
          <w:p w:rsidR="00EF2FA0" w:rsidRPr="00D56572" w:rsidRDefault="00EF2FA0" w:rsidP="005C51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With distribution of the dissertation drafts to the committee, include the Dissertation Committee Defense Rubric to document readiness for oral defense. </w:t>
            </w:r>
          </w:p>
          <w:p w:rsidR="001057A7" w:rsidRPr="00D56572" w:rsidRDefault="005C51CD" w:rsidP="005C51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Oversee </w:t>
            </w:r>
            <w:r w:rsidR="001D3911" w:rsidRPr="00D56572">
              <w:rPr>
                <w:sz w:val="20"/>
                <w:szCs w:val="20"/>
              </w:rPr>
              <w:t xml:space="preserve">dissertation </w:t>
            </w:r>
            <w:r w:rsidRPr="00D56572">
              <w:rPr>
                <w:sz w:val="20"/>
                <w:szCs w:val="20"/>
              </w:rPr>
              <w:t>revisions as requested by the committee</w:t>
            </w:r>
            <w:r w:rsidR="001D3911" w:rsidRPr="00D56572">
              <w:rPr>
                <w:sz w:val="20"/>
                <w:szCs w:val="20"/>
              </w:rPr>
              <w:t>.</w:t>
            </w:r>
          </w:p>
          <w:p w:rsidR="00923E73" w:rsidRPr="00D56572" w:rsidRDefault="001057A7" w:rsidP="00EF2FA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Resolve faculty conflict </w:t>
            </w:r>
            <w:r w:rsidR="00EF2FA0" w:rsidRPr="00D56572">
              <w:rPr>
                <w:sz w:val="20"/>
                <w:szCs w:val="20"/>
              </w:rPr>
              <w:t xml:space="preserve">without involving the student </w:t>
            </w:r>
            <w:r w:rsidRPr="00D56572">
              <w:rPr>
                <w:sz w:val="20"/>
                <w:szCs w:val="20"/>
              </w:rPr>
              <w:t>in a timely manner so as not to impede the student’s research progression</w:t>
            </w:r>
            <w:r w:rsidR="00EF2FA0" w:rsidRPr="00D56572">
              <w:rPr>
                <w:sz w:val="20"/>
                <w:szCs w:val="20"/>
              </w:rPr>
              <w:t xml:space="preserve">. </w:t>
            </w:r>
          </w:p>
          <w:p w:rsidR="00FC2728" w:rsidRPr="00D56572" w:rsidRDefault="00923E73" w:rsidP="00923E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1FCA">
              <w:rPr>
                <w:sz w:val="20"/>
                <w:szCs w:val="20"/>
              </w:rPr>
              <w:t xml:space="preserve">If a committee member needs to be replaced, the chair will notify the PhD Program Director as soon as possible.  It is the chair and students responsibility to identify a replacement and notify the PhD director the name of replacement with a confirmatory email from the new member. The “Change of PhD Committee Membership” form will be completed by the PhD Program Director at that time. </w:t>
            </w:r>
            <w:r w:rsidRPr="00D56572">
              <w:rPr>
                <w:color w:val="FF0000"/>
                <w:sz w:val="20"/>
                <w:szCs w:val="20"/>
              </w:rPr>
              <w:t xml:space="preserve">   </w:t>
            </w:r>
            <w:r w:rsidR="001057A7" w:rsidRPr="00D56572">
              <w:rPr>
                <w:color w:val="FF0000"/>
                <w:sz w:val="20"/>
                <w:szCs w:val="20"/>
              </w:rPr>
              <w:t xml:space="preserve"> </w:t>
            </w:r>
            <w:r w:rsidR="001D3911" w:rsidRPr="00D5657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D6A17" w:rsidRPr="00D56572" w:rsidTr="00CD6A17">
        <w:tc>
          <w:tcPr>
            <w:tcW w:w="2605" w:type="dxa"/>
          </w:tcPr>
          <w:p w:rsidR="00CD6A17" w:rsidRPr="00D56572" w:rsidRDefault="00CD6A17">
            <w:pPr>
              <w:rPr>
                <w:sz w:val="20"/>
                <w:szCs w:val="20"/>
              </w:rPr>
            </w:pPr>
          </w:p>
          <w:p w:rsidR="00CD6A17" w:rsidRPr="00D56572" w:rsidRDefault="00CD6A17">
            <w:p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Committee members </w:t>
            </w:r>
          </w:p>
        </w:tc>
        <w:tc>
          <w:tcPr>
            <w:tcW w:w="6745" w:type="dxa"/>
          </w:tcPr>
          <w:p w:rsidR="00CD6A17" w:rsidRPr="00D56572" w:rsidRDefault="00CD6A17">
            <w:pPr>
              <w:rPr>
                <w:sz w:val="20"/>
                <w:szCs w:val="20"/>
              </w:rPr>
            </w:pPr>
          </w:p>
          <w:p w:rsidR="005C51CD" w:rsidRPr="00D56572" w:rsidRDefault="001F06E6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Determine feasibility of the topic/proposal/dissertation plan </w:t>
            </w:r>
          </w:p>
          <w:p w:rsidR="003638DB" w:rsidRPr="00D56572" w:rsidRDefault="001F06E6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Critically read/comment on the student’s proposal</w:t>
            </w:r>
            <w:r w:rsidR="00545B49" w:rsidRPr="00D56572">
              <w:rPr>
                <w:sz w:val="20"/>
                <w:szCs w:val="20"/>
              </w:rPr>
              <w:t xml:space="preserve"> defense and </w:t>
            </w:r>
            <w:r w:rsidRPr="00D56572">
              <w:rPr>
                <w:sz w:val="20"/>
                <w:szCs w:val="20"/>
              </w:rPr>
              <w:t>thesis</w:t>
            </w:r>
            <w:r w:rsidR="00EF2FA0" w:rsidRPr="00D56572">
              <w:rPr>
                <w:sz w:val="20"/>
                <w:szCs w:val="20"/>
              </w:rPr>
              <w:t xml:space="preserve">. </w:t>
            </w:r>
          </w:p>
          <w:p w:rsidR="001F06E6" w:rsidRPr="00D56572" w:rsidRDefault="003638DB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P</w:t>
            </w:r>
            <w:r w:rsidR="001F06E6" w:rsidRPr="00D56572">
              <w:rPr>
                <w:sz w:val="20"/>
                <w:szCs w:val="20"/>
              </w:rPr>
              <w:t>rovide constructive feedback to the student and chair within deadlines specified by the chair</w:t>
            </w:r>
          </w:p>
          <w:p w:rsidR="00C164DA" w:rsidRPr="00D56572" w:rsidRDefault="00C164DA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Identify learning opportunities for the student to assist them in </w:t>
            </w:r>
            <w:r w:rsidR="00A1216A" w:rsidRPr="00D56572">
              <w:rPr>
                <w:sz w:val="20"/>
                <w:szCs w:val="20"/>
              </w:rPr>
              <w:t xml:space="preserve">developing </w:t>
            </w:r>
            <w:r w:rsidRPr="00D56572">
              <w:rPr>
                <w:sz w:val="20"/>
                <w:szCs w:val="20"/>
              </w:rPr>
              <w:t xml:space="preserve">expertise in their research area. </w:t>
            </w:r>
          </w:p>
          <w:p w:rsidR="001F06E6" w:rsidRPr="00D56572" w:rsidRDefault="001F06E6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Be available </w:t>
            </w:r>
            <w:r w:rsidR="003638DB" w:rsidRPr="00D56572">
              <w:rPr>
                <w:sz w:val="20"/>
                <w:szCs w:val="20"/>
              </w:rPr>
              <w:t xml:space="preserve">and respond </w:t>
            </w:r>
            <w:r w:rsidRPr="00D56572">
              <w:rPr>
                <w:sz w:val="20"/>
                <w:szCs w:val="20"/>
              </w:rPr>
              <w:t xml:space="preserve">to the student </w:t>
            </w:r>
            <w:r w:rsidR="003638DB" w:rsidRPr="00D56572">
              <w:rPr>
                <w:sz w:val="20"/>
                <w:szCs w:val="20"/>
              </w:rPr>
              <w:t>i</w:t>
            </w:r>
            <w:r w:rsidR="00C164DA" w:rsidRPr="00D56572">
              <w:rPr>
                <w:sz w:val="20"/>
                <w:szCs w:val="20"/>
              </w:rPr>
              <w:t>n person, by email, or by phone</w:t>
            </w:r>
            <w:r w:rsidRPr="00D56572">
              <w:rPr>
                <w:sz w:val="20"/>
                <w:szCs w:val="20"/>
              </w:rPr>
              <w:t xml:space="preserve"> throughout the dissertation process </w:t>
            </w:r>
          </w:p>
          <w:p w:rsidR="001F06E6" w:rsidRPr="00D56572" w:rsidRDefault="001F06E6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Independently evaluate student performance in the final thesis defense.</w:t>
            </w:r>
            <w:r w:rsidR="00545B49" w:rsidRPr="00D56572">
              <w:rPr>
                <w:sz w:val="20"/>
                <w:szCs w:val="20"/>
              </w:rPr>
              <w:t xml:space="preserve"> Utilize the dissertation committee defense form distributed by the chair to document thesis review/oral defense readiness/oral defense questions</w:t>
            </w:r>
          </w:p>
          <w:p w:rsidR="00545B49" w:rsidRPr="00D56572" w:rsidRDefault="00545B49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Follow </w:t>
            </w:r>
            <w:proofErr w:type="spellStart"/>
            <w:r w:rsidRPr="00D56572">
              <w:rPr>
                <w:sz w:val="20"/>
                <w:szCs w:val="20"/>
              </w:rPr>
              <w:t>SoN</w:t>
            </w:r>
            <w:proofErr w:type="spellEnd"/>
            <w:r w:rsidRPr="00D56572">
              <w:rPr>
                <w:sz w:val="20"/>
                <w:szCs w:val="20"/>
              </w:rPr>
              <w:t xml:space="preserve"> Research Authorship Policy. </w:t>
            </w:r>
          </w:p>
          <w:p w:rsidR="00545B49" w:rsidRPr="00D56572" w:rsidRDefault="00545B49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 xml:space="preserve">Work directly with chair to resolve any conflicts in a timely manner, without involving the student. </w:t>
            </w:r>
          </w:p>
          <w:p w:rsidR="00923E73" w:rsidRPr="00801FCA" w:rsidRDefault="00923E73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01FCA">
              <w:rPr>
                <w:sz w:val="20"/>
                <w:szCs w:val="20"/>
              </w:rPr>
              <w:t xml:space="preserve">Notify the chair of need to be replaced </w:t>
            </w:r>
            <w:r w:rsidR="00D56572" w:rsidRPr="00801FCA">
              <w:rPr>
                <w:sz w:val="20"/>
                <w:szCs w:val="20"/>
              </w:rPr>
              <w:t xml:space="preserve">in a timely manner and assist in identifying the new member.  </w:t>
            </w:r>
          </w:p>
          <w:p w:rsidR="00C164DA" w:rsidRPr="00D56572" w:rsidRDefault="00C164DA" w:rsidP="005C51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56572">
              <w:rPr>
                <w:sz w:val="20"/>
                <w:szCs w:val="20"/>
              </w:rPr>
              <w:t>Sign all documents related to the doctoral program as required by HSC graduate office</w:t>
            </w:r>
            <w:r w:rsidR="00545B49" w:rsidRPr="00D56572">
              <w:rPr>
                <w:sz w:val="20"/>
                <w:szCs w:val="20"/>
              </w:rPr>
              <w:t xml:space="preserve">/PhD Program Director/Committee Chair. </w:t>
            </w:r>
            <w:r w:rsidRPr="00D56572">
              <w:rPr>
                <w:sz w:val="20"/>
                <w:szCs w:val="20"/>
              </w:rPr>
              <w:t xml:space="preserve"> </w:t>
            </w:r>
          </w:p>
        </w:tc>
      </w:tr>
    </w:tbl>
    <w:p w:rsidR="00EE68E6" w:rsidRPr="00D56572" w:rsidRDefault="00EE68E6">
      <w:pPr>
        <w:rPr>
          <w:sz w:val="20"/>
          <w:szCs w:val="20"/>
        </w:rPr>
      </w:pPr>
    </w:p>
    <w:p w:rsidR="00C164DA" w:rsidRPr="00D56572" w:rsidRDefault="00B27519">
      <w:pPr>
        <w:rPr>
          <w:sz w:val="20"/>
          <w:szCs w:val="20"/>
        </w:rPr>
      </w:pPr>
      <w:r w:rsidRPr="00D56572">
        <w:rPr>
          <w:sz w:val="20"/>
          <w:szCs w:val="20"/>
        </w:rPr>
        <w:t xml:space="preserve">By signing this document, I am aware of what my responsibilities are during the dissertation process: </w:t>
      </w:r>
    </w:p>
    <w:p w:rsidR="00C164DA" w:rsidRPr="00D56572" w:rsidRDefault="00C164DA">
      <w:pPr>
        <w:rPr>
          <w:sz w:val="20"/>
          <w:szCs w:val="20"/>
        </w:rPr>
      </w:pPr>
    </w:p>
    <w:p w:rsidR="00C164DA" w:rsidRPr="00D56572" w:rsidRDefault="00C164DA">
      <w:pPr>
        <w:rPr>
          <w:sz w:val="20"/>
          <w:szCs w:val="20"/>
        </w:rPr>
      </w:pPr>
      <w:r w:rsidRPr="00D56572">
        <w:rPr>
          <w:sz w:val="20"/>
          <w:szCs w:val="20"/>
        </w:rPr>
        <w:t xml:space="preserve">Student: </w:t>
      </w:r>
      <w:r w:rsidR="00545B49" w:rsidRPr="00D56572">
        <w:rPr>
          <w:sz w:val="20"/>
          <w:szCs w:val="20"/>
        </w:rPr>
        <w:t>___________________________________________</w:t>
      </w:r>
      <w:proofErr w:type="gramStart"/>
      <w:r w:rsidR="00545B49" w:rsidRPr="00D56572">
        <w:rPr>
          <w:sz w:val="20"/>
          <w:szCs w:val="20"/>
        </w:rPr>
        <w:t>_  Date</w:t>
      </w:r>
      <w:proofErr w:type="gramEnd"/>
      <w:r w:rsidR="00545B49" w:rsidRPr="00D56572">
        <w:rPr>
          <w:sz w:val="20"/>
          <w:szCs w:val="20"/>
        </w:rPr>
        <w:t>: ___________________</w:t>
      </w:r>
    </w:p>
    <w:p w:rsidR="00C164DA" w:rsidRPr="00D56572" w:rsidRDefault="00C164DA">
      <w:pPr>
        <w:rPr>
          <w:sz w:val="20"/>
          <w:szCs w:val="20"/>
        </w:rPr>
      </w:pPr>
    </w:p>
    <w:p w:rsidR="00C164DA" w:rsidRPr="00D56572" w:rsidRDefault="00C164DA">
      <w:pPr>
        <w:rPr>
          <w:sz w:val="20"/>
          <w:szCs w:val="20"/>
        </w:rPr>
      </w:pPr>
      <w:r w:rsidRPr="00D56572">
        <w:rPr>
          <w:sz w:val="20"/>
          <w:szCs w:val="20"/>
        </w:rPr>
        <w:t xml:space="preserve">Chair: </w:t>
      </w:r>
      <w:r w:rsidR="00545B49" w:rsidRPr="00D56572">
        <w:rPr>
          <w:sz w:val="20"/>
          <w:szCs w:val="20"/>
        </w:rPr>
        <w:t>______________________________________________   Date: ___________________</w:t>
      </w:r>
    </w:p>
    <w:p w:rsidR="00C164DA" w:rsidRPr="00D56572" w:rsidRDefault="00C164DA">
      <w:pPr>
        <w:rPr>
          <w:sz w:val="20"/>
          <w:szCs w:val="20"/>
        </w:rPr>
      </w:pPr>
    </w:p>
    <w:p w:rsidR="00C164DA" w:rsidRPr="00D56572" w:rsidRDefault="00C164DA">
      <w:pPr>
        <w:rPr>
          <w:sz w:val="20"/>
          <w:szCs w:val="20"/>
        </w:rPr>
      </w:pPr>
      <w:r w:rsidRPr="00D56572">
        <w:rPr>
          <w:sz w:val="20"/>
          <w:szCs w:val="20"/>
        </w:rPr>
        <w:t>Committee Member:</w:t>
      </w:r>
      <w:r w:rsidR="00545B49" w:rsidRPr="00D56572">
        <w:rPr>
          <w:sz w:val="20"/>
          <w:szCs w:val="20"/>
        </w:rPr>
        <w:t xml:space="preserve"> _______________________</w:t>
      </w:r>
      <w:bookmarkStart w:id="0" w:name="_GoBack"/>
      <w:bookmarkEnd w:id="0"/>
      <w:r w:rsidR="00545B49" w:rsidRPr="00D56572">
        <w:rPr>
          <w:sz w:val="20"/>
          <w:szCs w:val="20"/>
        </w:rPr>
        <w:t>___________   Date: ___________________</w:t>
      </w:r>
      <w:r w:rsidRPr="00D56572">
        <w:rPr>
          <w:sz w:val="20"/>
          <w:szCs w:val="20"/>
        </w:rPr>
        <w:t xml:space="preserve"> </w:t>
      </w:r>
    </w:p>
    <w:sectPr w:rsidR="00C164DA" w:rsidRPr="00D565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49" w:rsidRDefault="00545B49" w:rsidP="00545B49">
      <w:pPr>
        <w:spacing w:after="0" w:line="240" w:lineRule="auto"/>
      </w:pPr>
      <w:r>
        <w:separator/>
      </w:r>
    </w:p>
  </w:endnote>
  <w:endnote w:type="continuationSeparator" w:id="0">
    <w:p w:rsidR="00545B49" w:rsidRDefault="00545B49" w:rsidP="005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9" w:rsidRDefault="00545B49">
    <w:pPr>
      <w:pStyle w:val="Footer"/>
    </w:pPr>
    <w:r>
      <w:t xml:space="preserve">*Approved by PhD Curriculum Committee </w:t>
    </w:r>
    <w:r w:rsidR="00E6119B">
      <w:t>11-2</w:t>
    </w:r>
    <w:r>
      <w:t>-15</w:t>
    </w:r>
  </w:p>
  <w:p w:rsidR="00545B49" w:rsidRDefault="00545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49" w:rsidRDefault="00545B49" w:rsidP="00545B49">
      <w:pPr>
        <w:spacing w:after="0" w:line="240" w:lineRule="auto"/>
      </w:pPr>
      <w:r>
        <w:separator/>
      </w:r>
    </w:p>
  </w:footnote>
  <w:footnote w:type="continuationSeparator" w:id="0">
    <w:p w:rsidR="00545B49" w:rsidRDefault="00545B49" w:rsidP="0054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457"/>
    <w:multiLevelType w:val="hybridMultilevel"/>
    <w:tmpl w:val="F3D4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0F3E"/>
    <w:multiLevelType w:val="hybridMultilevel"/>
    <w:tmpl w:val="529C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95F2C"/>
    <w:multiLevelType w:val="hybridMultilevel"/>
    <w:tmpl w:val="B2AA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7"/>
    <w:rsid w:val="000650C3"/>
    <w:rsid w:val="001057A7"/>
    <w:rsid w:val="001D3911"/>
    <w:rsid w:val="001F06E6"/>
    <w:rsid w:val="00362136"/>
    <w:rsid w:val="003638DB"/>
    <w:rsid w:val="00545B49"/>
    <w:rsid w:val="005C51CD"/>
    <w:rsid w:val="00793AF8"/>
    <w:rsid w:val="00801FCA"/>
    <w:rsid w:val="00923E73"/>
    <w:rsid w:val="00A1216A"/>
    <w:rsid w:val="00A828CE"/>
    <w:rsid w:val="00AA0B15"/>
    <w:rsid w:val="00B27519"/>
    <w:rsid w:val="00C164DA"/>
    <w:rsid w:val="00CD6A17"/>
    <w:rsid w:val="00D56572"/>
    <w:rsid w:val="00E6119B"/>
    <w:rsid w:val="00EE68E6"/>
    <w:rsid w:val="00EF2FA0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1358-70D5-48DA-A458-7950CCA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49"/>
  </w:style>
  <w:style w:type="paragraph" w:styleId="Footer">
    <w:name w:val="footer"/>
    <w:basedOn w:val="Normal"/>
    <w:link w:val="FooterChar"/>
    <w:uiPriority w:val="99"/>
    <w:unhideWhenUsed/>
    <w:rsid w:val="005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HSC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Maiocco, Gina</dc:creator>
  <cp:keywords/>
  <dc:description/>
  <cp:lastModifiedBy>Maiocco, Gina</cp:lastModifiedBy>
  <cp:revision>3</cp:revision>
  <cp:lastPrinted>2015-11-02T18:37:00Z</cp:lastPrinted>
  <dcterms:created xsi:type="dcterms:W3CDTF">2015-11-02T18:36:00Z</dcterms:created>
  <dcterms:modified xsi:type="dcterms:W3CDTF">2015-11-02T18:38:00Z</dcterms:modified>
</cp:coreProperties>
</file>